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1FB7F" w14:textId="31C58F3F" w:rsidR="00AC2664" w:rsidRDefault="00AC2664" w:rsidP="00B25349"/>
    <w:p w14:paraId="789D489B" w14:textId="77777777" w:rsidR="00B25349" w:rsidRDefault="00B25349" w:rsidP="00B25349"/>
    <w:p w14:paraId="4F48D5A1" w14:textId="77777777" w:rsidR="00B06705" w:rsidRDefault="00B06705" w:rsidP="00B25349"/>
    <w:p w14:paraId="63260D6E" w14:textId="1BFEC73A" w:rsidR="00B06705" w:rsidRDefault="000A0379" w:rsidP="00B25349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CHURCH BUILDINGS</w:t>
      </w:r>
      <w:r w:rsidR="00B06705" w:rsidRPr="00B06705">
        <w:rPr>
          <w:rFonts w:asciiTheme="majorHAnsi" w:hAnsiTheme="majorHAnsi" w:cstheme="majorHAnsi"/>
          <w:b/>
          <w:bCs/>
          <w:u w:val="single"/>
        </w:rPr>
        <w:t xml:space="preserve"> FUND</w:t>
      </w:r>
    </w:p>
    <w:p w14:paraId="0D75BDB4" w14:textId="77777777" w:rsidR="00B06705" w:rsidRDefault="00B06705" w:rsidP="00B25349">
      <w:pPr>
        <w:rPr>
          <w:rFonts w:asciiTheme="majorHAnsi" w:hAnsiTheme="majorHAnsi" w:cstheme="majorHAnsi"/>
          <w:b/>
          <w:bCs/>
          <w:u w:val="single"/>
        </w:rPr>
      </w:pPr>
    </w:p>
    <w:p w14:paraId="557378D6" w14:textId="72BD386A" w:rsidR="009D4B90" w:rsidRDefault="009D4B90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is a designated fund for the maintenance and repair of Church buildings</w:t>
      </w:r>
    </w:p>
    <w:p w14:paraId="59F9AFE5" w14:textId="77777777" w:rsidR="00402B65" w:rsidRPr="009D4B90" w:rsidRDefault="00402B65" w:rsidP="00B25349">
      <w:pPr>
        <w:rPr>
          <w:rFonts w:asciiTheme="majorHAnsi" w:hAnsiTheme="majorHAnsi" w:cstheme="majorHAnsi"/>
        </w:rPr>
      </w:pPr>
    </w:p>
    <w:p w14:paraId="2240FFDB" w14:textId="1981E010" w:rsidR="003A67CD" w:rsidRDefault="004A73A6" w:rsidP="00B25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conditions for a grant </w:t>
      </w:r>
      <w:r w:rsidR="00A157A4">
        <w:rPr>
          <w:rFonts w:asciiTheme="majorHAnsi" w:hAnsiTheme="majorHAnsi" w:cstheme="majorHAnsi"/>
        </w:rPr>
        <w:t>to be paid are:</w:t>
      </w:r>
    </w:p>
    <w:p w14:paraId="37BC90E2" w14:textId="77777777" w:rsidR="00A157A4" w:rsidRDefault="00A157A4" w:rsidP="00B25349">
      <w:pPr>
        <w:rPr>
          <w:rFonts w:asciiTheme="majorHAnsi" w:hAnsiTheme="majorHAnsi" w:cstheme="majorHAnsi"/>
        </w:rPr>
      </w:pPr>
    </w:p>
    <w:p w14:paraId="50971DEA" w14:textId="409618E5" w:rsidR="00A157A4" w:rsidRPr="00A157A4" w:rsidRDefault="00A157A4" w:rsidP="00A157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A157A4">
        <w:rPr>
          <w:rFonts w:asciiTheme="majorHAnsi" w:hAnsiTheme="majorHAnsi" w:cstheme="majorHAnsi"/>
        </w:rPr>
        <w:t>The work must be identified in a current quinquennial survey report, unless it arises from an emergency</w:t>
      </w:r>
      <w:r w:rsidR="0058074D">
        <w:rPr>
          <w:rFonts w:asciiTheme="majorHAnsi" w:hAnsiTheme="majorHAnsi" w:cstheme="majorHAnsi"/>
        </w:rPr>
        <w:t>;</w:t>
      </w:r>
    </w:p>
    <w:p w14:paraId="12166944" w14:textId="5945D997" w:rsidR="00A157A4" w:rsidRDefault="0084226F" w:rsidP="00A157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maximum grant is 50% of the cost, up to a maximum of £10,000, for any one claim</w:t>
      </w:r>
      <w:r w:rsidR="0058074D">
        <w:rPr>
          <w:rFonts w:asciiTheme="majorHAnsi" w:hAnsiTheme="majorHAnsi" w:cstheme="majorHAnsi"/>
        </w:rPr>
        <w:t>;</w:t>
      </w:r>
    </w:p>
    <w:p w14:paraId="5149CAA5" w14:textId="432236C9" w:rsidR="0084226F" w:rsidRPr="00BB38E5" w:rsidRDefault="0058074D" w:rsidP="00A157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local church must meet 50% of the cost, </w:t>
      </w:r>
      <w:r w:rsidR="004777A1">
        <w:rPr>
          <w:rFonts w:asciiTheme="majorHAnsi" w:hAnsiTheme="majorHAnsi" w:cstheme="majorHAnsi"/>
        </w:rPr>
        <w:t xml:space="preserve">or £10,000 whichever is the lower, </w:t>
      </w:r>
      <w:r w:rsidR="00F720BD" w:rsidRPr="00BB38E5">
        <w:rPr>
          <w:rFonts w:asciiTheme="majorHAnsi" w:hAnsiTheme="majorHAnsi" w:cstheme="majorHAnsi"/>
        </w:rPr>
        <w:t>without any loan from Synod;</w:t>
      </w:r>
    </w:p>
    <w:p w14:paraId="195D69BD" w14:textId="6BD5149B" w:rsidR="00F720BD" w:rsidRPr="00BB38E5" w:rsidRDefault="00F720BD" w:rsidP="00A157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 xml:space="preserve">Only maintenance work is to be included, but if </w:t>
      </w:r>
      <w:r w:rsidR="00ED5803" w:rsidRPr="00BB38E5">
        <w:rPr>
          <w:rFonts w:asciiTheme="majorHAnsi" w:hAnsiTheme="majorHAnsi" w:cstheme="majorHAnsi"/>
        </w:rPr>
        <w:t xml:space="preserve">any </w:t>
      </w:r>
      <w:r w:rsidRPr="00BB38E5">
        <w:rPr>
          <w:rFonts w:asciiTheme="majorHAnsi" w:hAnsiTheme="majorHAnsi" w:cstheme="majorHAnsi"/>
        </w:rPr>
        <w:t xml:space="preserve">new work </w:t>
      </w:r>
      <w:r w:rsidR="00ED5803" w:rsidRPr="00BB38E5">
        <w:rPr>
          <w:rFonts w:asciiTheme="majorHAnsi" w:hAnsiTheme="majorHAnsi" w:cstheme="majorHAnsi"/>
        </w:rPr>
        <w:t xml:space="preserve">covers some / all of any maintenance </w:t>
      </w:r>
      <w:r w:rsidRPr="00BB38E5">
        <w:rPr>
          <w:rFonts w:asciiTheme="majorHAnsi" w:hAnsiTheme="majorHAnsi" w:cstheme="majorHAnsi"/>
        </w:rPr>
        <w:t>then that can be included</w:t>
      </w:r>
      <w:r w:rsidR="00ED5803" w:rsidRPr="00BB38E5">
        <w:rPr>
          <w:rFonts w:asciiTheme="majorHAnsi" w:hAnsiTheme="majorHAnsi" w:cstheme="majorHAnsi"/>
        </w:rPr>
        <w:t xml:space="preserve"> and may be considered</w:t>
      </w:r>
      <w:r w:rsidRPr="00BB38E5">
        <w:rPr>
          <w:rFonts w:asciiTheme="majorHAnsi" w:hAnsiTheme="majorHAnsi" w:cstheme="majorHAnsi"/>
        </w:rPr>
        <w:t>;</w:t>
      </w:r>
    </w:p>
    <w:p w14:paraId="470CC1E3" w14:textId="21885FCE" w:rsidR="00F720BD" w:rsidRDefault="00BF5706" w:rsidP="00A157A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>Only in exceptional circumstances could a second claim be considered</w:t>
      </w:r>
      <w:r>
        <w:rPr>
          <w:rFonts w:asciiTheme="majorHAnsi" w:hAnsiTheme="majorHAnsi" w:cstheme="majorHAnsi"/>
        </w:rPr>
        <w:t xml:space="preserve"> within a five year period, such as an emergency situation</w:t>
      </w:r>
      <w:r w:rsidR="00070A6C">
        <w:rPr>
          <w:rFonts w:asciiTheme="majorHAnsi" w:hAnsiTheme="majorHAnsi" w:cstheme="majorHAnsi"/>
        </w:rPr>
        <w:t>.</w:t>
      </w:r>
    </w:p>
    <w:p w14:paraId="07D015FD" w14:textId="77777777" w:rsidR="00BD321B" w:rsidRDefault="00BD321B" w:rsidP="00BD321B">
      <w:pPr>
        <w:pStyle w:val="ListParagraph"/>
        <w:ind w:left="1080"/>
        <w:rPr>
          <w:rFonts w:asciiTheme="majorHAnsi" w:hAnsiTheme="majorHAnsi" w:cstheme="majorHAnsi"/>
        </w:rPr>
      </w:pPr>
    </w:p>
    <w:p w14:paraId="601B1D03" w14:textId="77777777" w:rsidR="00BD321B" w:rsidRDefault="00BD321B" w:rsidP="00BD321B">
      <w:pPr>
        <w:pStyle w:val="ListParagraph"/>
        <w:ind w:left="360"/>
        <w:rPr>
          <w:rFonts w:asciiTheme="majorHAnsi" w:hAnsiTheme="majorHAnsi" w:cstheme="majorHAnsi"/>
          <w:highlight w:val="yellow"/>
        </w:rPr>
      </w:pPr>
    </w:p>
    <w:p w14:paraId="4F2ED5B1" w14:textId="164B4177" w:rsidR="00EF2BE0" w:rsidRPr="00BB38E5" w:rsidRDefault="00BD321B" w:rsidP="00BD321B">
      <w:pPr>
        <w:pStyle w:val="ListParagraph"/>
        <w:ind w:left="0"/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>Normally, g</w:t>
      </w:r>
      <w:r w:rsidR="00EF2BE0" w:rsidRPr="00BB38E5">
        <w:rPr>
          <w:rFonts w:asciiTheme="majorHAnsi" w:hAnsiTheme="majorHAnsi" w:cstheme="majorHAnsi"/>
        </w:rPr>
        <w:t>rants are only available for Church Buildings owned by East Midlands Trust.</w:t>
      </w:r>
    </w:p>
    <w:p w14:paraId="2E17CF9E" w14:textId="6C451885" w:rsidR="00070A6C" w:rsidRDefault="00BD321B" w:rsidP="00BD321B">
      <w:pPr>
        <w:pStyle w:val="ListParagraph"/>
        <w:ind w:left="0"/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>However,</w:t>
      </w:r>
      <w:r>
        <w:rPr>
          <w:rFonts w:asciiTheme="majorHAnsi" w:hAnsiTheme="majorHAnsi" w:cstheme="majorHAnsi"/>
        </w:rPr>
        <w:t xml:space="preserve"> </w:t>
      </w:r>
      <w:r w:rsidR="00070A6C">
        <w:rPr>
          <w:rFonts w:asciiTheme="majorHAnsi" w:hAnsiTheme="majorHAnsi" w:cstheme="majorHAnsi"/>
        </w:rPr>
        <w:t xml:space="preserve">United Churches and Local Ecumenical Partnerships </w:t>
      </w:r>
      <w:r>
        <w:rPr>
          <w:rFonts w:asciiTheme="majorHAnsi" w:hAnsiTheme="majorHAnsi" w:cstheme="majorHAnsi"/>
        </w:rPr>
        <w:t xml:space="preserve">may be eligible to apply, but </w:t>
      </w:r>
      <w:r w:rsidR="00070A6C">
        <w:rPr>
          <w:rFonts w:asciiTheme="majorHAnsi" w:hAnsiTheme="majorHAnsi" w:cstheme="majorHAnsi"/>
        </w:rPr>
        <w:t>will only be eligible for the appropriate proportion of the grant</w:t>
      </w:r>
      <w:r w:rsidR="00B359C3">
        <w:rPr>
          <w:rFonts w:asciiTheme="majorHAnsi" w:hAnsiTheme="majorHAnsi" w:cstheme="majorHAnsi"/>
        </w:rPr>
        <w:t xml:space="preserve"> – that is all denominations in the LEP must contribute the same amount as Synod.</w:t>
      </w:r>
    </w:p>
    <w:p w14:paraId="6261F96C" w14:textId="77777777" w:rsidR="00B359C3" w:rsidRDefault="00B359C3" w:rsidP="00070A6C">
      <w:pPr>
        <w:rPr>
          <w:rFonts w:asciiTheme="majorHAnsi" w:hAnsiTheme="majorHAnsi" w:cstheme="majorHAnsi"/>
        </w:rPr>
      </w:pPr>
    </w:p>
    <w:p w14:paraId="20CFD843" w14:textId="3E858E5C" w:rsidR="00B359C3" w:rsidRDefault="00FD5840" w:rsidP="00070A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Synod will need to see and examine the accounts of the church making the application, supported by </w:t>
      </w:r>
      <w:r w:rsidR="009B3FE1">
        <w:rPr>
          <w:rFonts w:asciiTheme="majorHAnsi" w:hAnsiTheme="majorHAnsi" w:cstheme="majorHAnsi"/>
        </w:rPr>
        <w:t xml:space="preserve">at least 2 quotations. Synod may offer a grant but will require evidence </w:t>
      </w:r>
      <w:r w:rsidR="00CA79E1">
        <w:rPr>
          <w:rFonts w:asciiTheme="majorHAnsi" w:hAnsiTheme="majorHAnsi" w:cstheme="majorHAnsi"/>
        </w:rPr>
        <w:t xml:space="preserve">that the church has match funding in place before the grant is confirmed. The Synod officers will have delegated </w:t>
      </w:r>
      <w:r w:rsidR="00F70D57">
        <w:rPr>
          <w:rFonts w:asciiTheme="majorHAnsi" w:hAnsiTheme="majorHAnsi" w:cstheme="majorHAnsi"/>
        </w:rPr>
        <w:t xml:space="preserve">responsibilities to ensure that there is no delay, as it is appreciated that repair work </w:t>
      </w:r>
      <w:r w:rsidR="008B3C4E">
        <w:rPr>
          <w:rFonts w:asciiTheme="majorHAnsi" w:hAnsiTheme="majorHAnsi" w:cstheme="majorHAnsi"/>
        </w:rPr>
        <w:t xml:space="preserve">may need to be undertaken expeditiously. </w:t>
      </w:r>
      <w:r w:rsidR="009E2535">
        <w:rPr>
          <w:rFonts w:asciiTheme="majorHAnsi" w:hAnsiTheme="majorHAnsi" w:cstheme="majorHAnsi"/>
        </w:rPr>
        <w:t>Once approved, p</w:t>
      </w:r>
      <w:r w:rsidR="008B3C4E">
        <w:rPr>
          <w:rFonts w:asciiTheme="majorHAnsi" w:hAnsiTheme="majorHAnsi" w:cstheme="majorHAnsi"/>
        </w:rPr>
        <w:t>ayment will be made by BACS into the church bank account</w:t>
      </w:r>
      <w:r w:rsidR="009E2535">
        <w:rPr>
          <w:rFonts w:asciiTheme="majorHAnsi" w:hAnsiTheme="majorHAnsi" w:cstheme="majorHAnsi"/>
        </w:rPr>
        <w:t xml:space="preserve"> on receipt of a c</w:t>
      </w:r>
      <w:bookmarkStart w:id="0" w:name="_GoBack"/>
      <w:bookmarkEnd w:id="0"/>
      <w:r w:rsidR="009E2535">
        <w:rPr>
          <w:rFonts w:asciiTheme="majorHAnsi" w:hAnsiTheme="majorHAnsi" w:cstheme="majorHAnsi"/>
        </w:rPr>
        <w:t>opy of the invoice for the completed work</w:t>
      </w:r>
      <w:r w:rsidR="00402B65">
        <w:rPr>
          <w:rFonts w:asciiTheme="majorHAnsi" w:hAnsiTheme="majorHAnsi" w:cstheme="majorHAnsi"/>
        </w:rPr>
        <w:t>.</w:t>
      </w:r>
    </w:p>
    <w:p w14:paraId="24B322B6" w14:textId="074757F1" w:rsidR="0051533B" w:rsidRDefault="0051533B" w:rsidP="00070A6C">
      <w:pPr>
        <w:rPr>
          <w:rFonts w:asciiTheme="majorHAnsi" w:hAnsiTheme="majorHAnsi" w:cstheme="majorHAnsi"/>
        </w:rPr>
      </w:pPr>
    </w:p>
    <w:p w14:paraId="57057863" w14:textId="07E864E1" w:rsidR="0051533B" w:rsidRDefault="0051533B" w:rsidP="00070A6C">
      <w:pPr>
        <w:rPr>
          <w:rFonts w:asciiTheme="majorHAnsi" w:hAnsiTheme="majorHAnsi" w:cstheme="majorHAnsi"/>
        </w:rPr>
      </w:pPr>
    </w:p>
    <w:p w14:paraId="7972C953" w14:textId="79377CDC" w:rsidR="0051533B" w:rsidRPr="00BB38E5" w:rsidRDefault="0051533B" w:rsidP="00070A6C">
      <w:p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>If you wish to make a claim on this fund, please complete</w:t>
      </w:r>
      <w:r w:rsidR="0065533B" w:rsidRPr="00BB38E5">
        <w:rPr>
          <w:rFonts w:asciiTheme="majorHAnsi" w:hAnsiTheme="majorHAnsi" w:cstheme="majorHAnsi"/>
        </w:rPr>
        <w:t xml:space="preserve"> the application form in all respects and send to:</w:t>
      </w:r>
    </w:p>
    <w:p w14:paraId="60BDFF07" w14:textId="73ED9A2A" w:rsidR="0065533B" w:rsidRPr="00BB38E5" w:rsidRDefault="0065533B" w:rsidP="00070A6C">
      <w:pPr>
        <w:rPr>
          <w:rFonts w:asciiTheme="majorHAnsi" w:hAnsiTheme="majorHAnsi" w:cstheme="majorHAnsi"/>
        </w:rPr>
      </w:pPr>
    </w:p>
    <w:p w14:paraId="7D40294D" w14:textId="7D47ECFF" w:rsidR="0065533B" w:rsidRPr="00BB38E5" w:rsidRDefault="0065533B" w:rsidP="00070A6C">
      <w:p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 xml:space="preserve">Synod Property Officer – </w:t>
      </w:r>
    </w:p>
    <w:p w14:paraId="63F38E6B" w14:textId="60A5ABF4" w:rsidR="0065533B" w:rsidRPr="00BB38E5" w:rsidRDefault="0065533B" w:rsidP="00070A6C">
      <w:p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 xml:space="preserve">It is preferred </w:t>
      </w:r>
      <w:r w:rsidR="00351C79" w:rsidRPr="00BB38E5">
        <w:rPr>
          <w:rFonts w:asciiTheme="majorHAnsi" w:hAnsiTheme="majorHAnsi" w:cstheme="majorHAnsi"/>
        </w:rPr>
        <w:t>requests are sent b</w:t>
      </w:r>
      <w:r w:rsidRPr="00BB38E5">
        <w:rPr>
          <w:rFonts w:asciiTheme="majorHAnsi" w:hAnsiTheme="majorHAnsi" w:cstheme="majorHAnsi"/>
        </w:rPr>
        <w:t xml:space="preserve">y email </w:t>
      </w:r>
      <w:r w:rsidRPr="00BB38E5">
        <w:rPr>
          <w:rFonts w:asciiTheme="majorHAnsi" w:hAnsiTheme="majorHAnsi" w:cstheme="majorHAnsi"/>
        </w:rPr>
        <w:tab/>
      </w:r>
      <w:hyperlink r:id="rId7" w:history="1">
        <w:r w:rsidRPr="00BB38E5">
          <w:rPr>
            <w:rStyle w:val="Hyperlink"/>
            <w:rFonts w:asciiTheme="majorHAnsi" w:hAnsiTheme="majorHAnsi" w:cstheme="majorHAnsi"/>
          </w:rPr>
          <w:t>property@urc5.org.uk</w:t>
        </w:r>
      </w:hyperlink>
      <w:r w:rsidRPr="00BB38E5">
        <w:rPr>
          <w:rFonts w:asciiTheme="majorHAnsi" w:hAnsiTheme="majorHAnsi" w:cstheme="majorHAnsi"/>
        </w:rPr>
        <w:t xml:space="preserve"> </w:t>
      </w:r>
    </w:p>
    <w:p w14:paraId="4EC2ABA5" w14:textId="1D3FCA63" w:rsidR="00351C79" w:rsidRPr="00BB38E5" w:rsidRDefault="00351C79" w:rsidP="00070A6C">
      <w:pPr>
        <w:rPr>
          <w:rFonts w:asciiTheme="majorHAnsi" w:hAnsiTheme="majorHAnsi" w:cstheme="majorHAnsi"/>
        </w:rPr>
      </w:pPr>
    </w:p>
    <w:p w14:paraId="3343EB97" w14:textId="1B1528F3" w:rsidR="00351C79" w:rsidRPr="00BB38E5" w:rsidRDefault="00351C79" w:rsidP="00070A6C">
      <w:p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 xml:space="preserve">Postal address </w:t>
      </w:r>
      <w:proofErr w:type="gramStart"/>
      <w:r w:rsidRPr="00BB38E5">
        <w:rPr>
          <w:rFonts w:asciiTheme="majorHAnsi" w:hAnsiTheme="majorHAnsi" w:cstheme="majorHAnsi"/>
        </w:rPr>
        <w:t>is :</w:t>
      </w:r>
      <w:proofErr w:type="gramEnd"/>
      <w:r w:rsidRPr="00BB38E5">
        <w:rPr>
          <w:rFonts w:asciiTheme="majorHAnsi" w:hAnsiTheme="majorHAnsi" w:cstheme="majorHAnsi"/>
        </w:rPr>
        <w:t xml:space="preserve"> </w:t>
      </w:r>
      <w:r w:rsidRPr="00BB38E5">
        <w:rPr>
          <w:rFonts w:asciiTheme="majorHAnsi" w:hAnsiTheme="majorHAnsi" w:cstheme="majorHAnsi"/>
        </w:rPr>
        <w:tab/>
        <w:t>The United Reformed Church – East Midlands Synod</w:t>
      </w:r>
    </w:p>
    <w:p w14:paraId="793F5DDB" w14:textId="10428BBB" w:rsidR="00351C79" w:rsidRPr="00070A6C" w:rsidRDefault="00351C79" w:rsidP="00070A6C">
      <w:pPr>
        <w:rPr>
          <w:rFonts w:asciiTheme="majorHAnsi" w:hAnsiTheme="majorHAnsi" w:cstheme="majorHAnsi"/>
        </w:rPr>
      </w:pPr>
      <w:r w:rsidRPr="00BB38E5">
        <w:rPr>
          <w:rFonts w:asciiTheme="majorHAnsi" w:hAnsiTheme="majorHAnsi" w:cstheme="majorHAnsi"/>
        </w:rPr>
        <w:tab/>
      </w:r>
      <w:r w:rsidRPr="00BB38E5">
        <w:rPr>
          <w:rFonts w:asciiTheme="majorHAnsi" w:hAnsiTheme="majorHAnsi" w:cstheme="majorHAnsi"/>
        </w:rPr>
        <w:tab/>
      </w:r>
      <w:r w:rsidRPr="00BB38E5">
        <w:rPr>
          <w:rFonts w:asciiTheme="majorHAnsi" w:hAnsiTheme="majorHAnsi" w:cstheme="majorHAnsi"/>
        </w:rPr>
        <w:tab/>
        <w:t>1 Edwards Lane, Nottingham. NG5 3AA</w:t>
      </w:r>
    </w:p>
    <w:sectPr w:rsidR="00351C79" w:rsidRPr="00070A6C" w:rsidSect="00982D09">
      <w:headerReference w:type="default" r:id="rId8"/>
      <w:footerReference w:type="default" r:id="rId9"/>
      <w:pgSz w:w="11906" w:h="16838"/>
      <w:pgMar w:top="1950" w:right="1558" w:bottom="1440" w:left="1276" w:header="284" w:footer="1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C879" w14:textId="77777777" w:rsidR="00F2764E" w:rsidRDefault="00F2764E" w:rsidP="001B4EF2">
      <w:r>
        <w:separator/>
      </w:r>
    </w:p>
  </w:endnote>
  <w:endnote w:type="continuationSeparator" w:id="0">
    <w:p w14:paraId="75E61508" w14:textId="77777777" w:rsidR="00F2764E" w:rsidRDefault="00F2764E" w:rsidP="001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0C71" w14:textId="46DECCEC" w:rsidR="00E33903" w:rsidRPr="00E33903" w:rsidRDefault="00A56BC2" w:rsidP="00E33903">
    <w:pPr>
      <w:pStyle w:val="Footer"/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Cs/>
        <w:sz w:val="18"/>
        <w:szCs w:val="18"/>
      </w:rPr>
      <w:t>Retired Ministers Housing</w:t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Fund </w:t>
    </w:r>
    <w:r w:rsidR="00B25349">
      <w:rPr>
        <w:rFonts w:asciiTheme="majorHAnsi" w:hAnsiTheme="majorHAnsi" w:cstheme="majorHAnsi"/>
        <w:bCs/>
        <w:sz w:val="18"/>
        <w:szCs w:val="18"/>
      </w:rPr>
      <w:t>Guidance notes</w:t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</w:t>
    </w:r>
    <w:r w:rsidR="00E33903" w:rsidRPr="00E33903">
      <w:rPr>
        <w:rFonts w:asciiTheme="majorHAnsi" w:hAnsiTheme="majorHAnsi" w:cstheme="majorHAnsi"/>
        <w:bCs/>
        <w:sz w:val="18"/>
        <w:szCs w:val="18"/>
      </w:rPr>
      <w:tab/>
    </w:r>
    <w:r w:rsidR="00E33903" w:rsidRPr="00E33903">
      <w:rPr>
        <w:rFonts w:asciiTheme="majorHAnsi" w:hAnsiTheme="majorHAnsi" w:cstheme="majorHAnsi"/>
        <w:bCs/>
        <w:sz w:val="18"/>
        <w:szCs w:val="18"/>
      </w:rPr>
      <w:tab/>
      <w:t xml:space="preserve">Page 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="00E33903" w:rsidRPr="00E33903">
      <w:rPr>
        <w:rFonts w:asciiTheme="majorHAnsi" w:hAnsiTheme="majorHAnsi" w:cstheme="majorHAnsi"/>
        <w:bCs/>
        <w:sz w:val="18"/>
        <w:szCs w:val="18"/>
      </w:rPr>
      <w:instrText xml:space="preserve"> PAGE </w:instrTex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BB38E5">
      <w:rPr>
        <w:rFonts w:asciiTheme="majorHAnsi" w:hAnsiTheme="majorHAnsi" w:cstheme="majorHAnsi"/>
        <w:bCs/>
        <w:noProof/>
        <w:sz w:val="18"/>
        <w:szCs w:val="18"/>
      </w:rPr>
      <w:t>1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end"/>
    </w:r>
    <w:r w:rsidR="00E33903" w:rsidRPr="00E33903">
      <w:rPr>
        <w:rFonts w:asciiTheme="majorHAnsi" w:hAnsiTheme="majorHAnsi" w:cstheme="majorHAnsi"/>
        <w:bCs/>
        <w:sz w:val="18"/>
        <w:szCs w:val="18"/>
      </w:rPr>
      <w:t xml:space="preserve"> of 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begin"/>
    </w:r>
    <w:r w:rsidR="00E33903" w:rsidRPr="00E33903">
      <w:rPr>
        <w:rFonts w:asciiTheme="majorHAnsi" w:hAnsiTheme="majorHAnsi" w:cstheme="majorHAnsi"/>
        <w:bCs/>
        <w:sz w:val="18"/>
        <w:szCs w:val="18"/>
      </w:rPr>
      <w:instrText xml:space="preserve"> NUMPAGES </w:instrTex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separate"/>
    </w:r>
    <w:r w:rsidR="00BB38E5">
      <w:rPr>
        <w:rFonts w:asciiTheme="majorHAnsi" w:hAnsiTheme="majorHAnsi" w:cstheme="majorHAnsi"/>
        <w:bCs/>
        <w:noProof/>
        <w:sz w:val="18"/>
        <w:szCs w:val="18"/>
      </w:rPr>
      <w:t>1</w:t>
    </w:r>
    <w:r w:rsidR="00E33903" w:rsidRPr="00E33903">
      <w:rPr>
        <w:rFonts w:asciiTheme="majorHAnsi" w:hAnsiTheme="majorHAnsi" w:cstheme="majorHAnsi"/>
        <w:bCs/>
        <w:sz w:val="18"/>
        <w:szCs w:val="18"/>
      </w:rPr>
      <w:fldChar w:fldCharType="end"/>
    </w:r>
  </w:p>
  <w:p w14:paraId="462470BD" w14:textId="3F50D556" w:rsidR="00E33903" w:rsidRPr="00E33903" w:rsidRDefault="00E33903" w:rsidP="00E33903">
    <w:pPr>
      <w:pStyle w:val="Footer"/>
      <w:rPr>
        <w:b/>
        <w:sz w:val="18"/>
        <w:szCs w:val="18"/>
      </w:rPr>
    </w:pPr>
    <w:r w:rsidRPr="00E33903">
      <w:rPr>
        <w:sz w:val="18"/>
        <w:szCs w:val="18"/>
      </w:rPr>
      <w:t xml:space="preserve">Version </w:t>
    </w:r>
    <w:r w:rsidR="005B273A">
      <w:rPr>
        <w:sz w:val="18"/>
        <w:szCs w:val="18"/>
      </w:rPr>
      <w:t>2</w:t>
    </w:r>
    <w:r w:rsidRPr="00E33903">
      <w:rPr>
        <w:b/>
        <w:sz w:val="18"/>
        <w:szCs w:val="18"/>
      </w:rPr>
      <w:t xml:space="preserve"> draft</w:t>
    </w:r>
    <w:r w:rsidR="005A2A70">
      <w:rPr>
        <w:b/>
        <w:sz w:val="18"/>
        <w:szCs w:val="18"/>
      </w:rPr>
      <w:tab/>
    </w:r>
  </w:p>
  <w:p w14:paraId="1C216DBE" w14:textId="0FC32BA0" w:rsidR="000C0468" w:rsidRPr="00E33903" w:rsidRDefault="000C0468">
    <w:pPr>
      <w:pStyle w:val="Footer"/>
      <w:rPr>
        <w:sz w:val="18"/>
        <w:szCs w:val="18"/>
      </w:rPr>
    </w:pPr>
    <w:r w:rsidRPr="00E33903">
      <w:rPr>
        <w:sz w:val="18"/>
        <w:szCs w:val="18"/>
      </w:rPr>
      <w:t>Created by D</w:t>
    </w:r>
    <w:r w:rsidR="00FF3950">
      <w:rPr>
        <w:sz w:val="18"/>
        <w:szCs w:val="18"/>
      </w:rPr>
      <w:t>onna Varley</w:t>
    </w:r>
    <w:r w:rsidR="00E33903" w:rsidRPr="00E33903">
      <w:rPr>
        <w:sz w:val="18"/>
        <w:szCs w:val="18"/>
      </w:rPr>
      <w:t xml:space="preserve"> in conjunction with </w:t>
    </w:r>
    <w:r w:rsidR="00FF3950">
      <w:rPr>
        <w:sz w:val="18"/>
        <w:szCs w:val="18"/>
      </w:rPr>
      <w:t>David Greatorex</w:t>
    </w:r>
    <w:r w:rsidR="00E33903" w:rsidRPr="00E33903">
      <w:rPr>
        <w:sz w:val="18"/>
        <w:szCs w:val="18"/>
      </w:rPr>
      <w:t xml:space="preserve"> and Geoff Milnes</w:t>
    </w:r>
    <w:r w:rsidR="005A2A70">
      <w:rPr>
        <w:sz w:val="18"/>
        <w:szCs w:val="18"/>
      </w:rPr>
      <w:t xml:space="preserve"> </w:t>
    </w:r>
    <w:r w:rsidR="00FF3950" w:rsidRPr="00FF3950">
      <w:rPr>
        <w:b/>
        <w:bCs/>
        <w:sz w:val="18"/>
        <w:szCs w:val="18"/>
      </w:rPr>
      <w:t>25</w:t>
    </w:r>
    <w:r w:rsidR="005A2A70" w:rsidRPr="00FF3950">
      <w:rPr>
        <w:b/>
        <w:bCs/>
        <w:sz w:val="18"/>
        <w:szCs w:val="18"/>
      </w:rPr>
      <w:t>/</w:t>
    </w:r>
    <w:r w:rsidR="00FF3950" w:rsidRPr="00FF3950">
      <w:rPr>
        <w:b/>
        <w:bCs/>
        <w:sz w:val="18"/>
        <w:szCs w:val="18"/>
      </w:rPr>
      <w:t>01</w:t>
    </w:r>
    <w:r w:rsidR="005A2A70" w:rsidRPr="00FF3950">
      <w:rPr>
        <w:b/>
        <w:bCs/>
        <w:sz w:val="18"/>
        <w:szCs w:val="18"/>
      </w:rPr>
      <w:t>/202</w:t>
    </w:r>
    <w:r w:rsidR="00FF3950" w:rsidRPr="00FF3950">
      <w:rPr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FB628" w14:textId="77777777" w:rsidR="00F2764E" w:rsidRDefault="00F2764E" w:rsidP="001B4EF2">
      <w:r>
        <w:separator/>
      </w:r>
    </w:p>
  </w:footnote>
  <w:footnote w:type="continuationSeparator" w:id="0">
    <w:p w14:paraId="6EA8C036" w14:textId="77777777" w:rsidR="00F2764E" w:rsidRDefault="00F2764E" w:rsidP="001B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CA86C" w14:textId="77777777" w:rsidR="000C0468" w:rsidRDefault="000C0468">
    <w:pPr>
      <w:pStyle w:val="Header"/>
    </w:pPr>
    <w:r>
      <w:rPr>
        <w:rFonts w:ascii="Candara" w:eastAsia="Lucida Sans Unicode" w:hAnsi="Candara"/>
        <w:b/>
        <w:bCs/>
        <w:i/>
        <w:iCs/>
        <w:noProof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6A54D881" wp14:editId="5402BFA7">
          <wp:simplePos x="0" y="0"/>
          <wp:positionH relativeFrom="column">
            <wp:posOffset>27438</wp:posOffset>
          </wp:positionH>
          <wp:positionV relativeFrom="paragraph">
            <wp:posOffset>37565</wp:posOffset>
          </wp:positionV>
          <wp:extent cx="1311910" cy="914400"/>
          <wp:effectExtent l="0" t="0" r="8890" b="0"/>
          <wp:wrapNone/>
          <wp:docPr id="6" name="Picture 6" descr="C:\Users\Hannah\AppData\Local\Temp\Revised logo blue&amp;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\AppData\Local\Temp\Revised logo blue&amp;black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761978" w14:textId="6709B3F2" w:rsidR="000C0468" w:rsidRPr="00E33903" w:rsidRDefault="000C0468">
    <w:pPr>
      <w:pStyle w:val="Header"/>
      <w:rPr>
        <w:sz w:val="40"/>
        <w:szCs w:val="40"/>
      </w:rPr>
    </w:pPr>
    <w:r>
      <w:tab/>
      <w:t xml:space="preserve">        </w:t>
    </w:r>
    <w:r w:rsidR="00A34EE7">
      <w:t xml:space="preserve">                   </w:t>
    </w:r>
    <w:r w:rsidRPr="00E33903">
      <w:rPr>
        <w:sz w:val="40"/>
        <w:szCs w:val="40"/>
      </w:rPr>
      <w:t>East Midlands Synod</w:t>
    </w:r>
  </w:p>
  <w:p w14:paraId="47C6BA6D" w14:textId="0920646F" w:rsidR="00E33903" w:rsidRPr="00040253" w:rsidRDefault="00A34EE7" w:rsidP="00E33903">
    <w:pPr>
      <w:tabs>
        <w:tab w:val="center" w:pos="6485"/>
      </w:tabs>
      <w:spacing w:line="259" w:lineRule="auto"/>
      <w:rPr>
        <w:rFonts w:asciiTheme="majorHAnsi" w:hAnsiTheme="majorHAnsi" w:cstheme="majorHAnsi"/>
        <w:b/>
        <w:bCs/>
        <w:sz w:val="28"/>
        <w:szCs w:val="28"/>
      </w:rPr>
    </w:pPr>
    <w:r w:rsidRPr="00C73A78">
      <w:rPr>
        <w:b/>
        <w:bCs/>
        <w:sz w:val="32"/>
        <w:szCs w:val="32"/>
      </w:rPr>
      <w:tab/>
      <w:t xml:space="preserve">         </w:t>
    </w:r>
    <w:r w:rsidRPr="005561ED">
      <w:rPr>
        <w:b/>
        <w:bCs/>
      </w:rPr>
      <w:t xml:space="preserve">  </w:t>
    </w:r>
    <w:r w:rsidR="00040253" w:rsidRPr="00040253">
      <w:rPr>
        <w:rFonts w:asciiTheme="majorHAnsi" w:hAnsiTheme="majorHAnsi" w:cstheme="majorHAnsi"/>
        <w:b/>
        <w:bCs/>
        <w:sz w:val="28"/>
        <w:szCs w:val="28"/>
      </w:rPr>
      <w:t>Church Buildings</w:t>
    </w:r>
    <w:r w:rsidR="00E33903" w:rsidRPr="00040253">
      <w:rPr>
        <w:rFonts w:asciiTheme="majorHAnsi" w:hAnsiTheme="majorHAnsi" w:cstheme="majorHAnsi"/>
        <w:b/>
        <w:bCs/>
        <w:sz w:val="28"/>
        <w:szCs w:val="28"/>
      </w:rPr>
      <w:t xml:space="preserve"> Fund Ap</w:t>
    </w:r>
    <w:r w:rsidR="005561ED" w:rsidRPr="00040253">
      <w:rPr>
        <w:rFonts w:asciiTheme="majorHAnsi" w:hAnsiTheme="majorHAnsi" w:cstheme="majorHAnsi"/>
        <w:b/>
        <w:bCs/>
        <w:sz w:val="28"/>
        <w:szCs w:val="28"/>
      </w:rPr>
      <w:t>plication Guidance Notes</w:t>
    </w:r>
    <w:r w:rsidR="00E33903" w:rsidRPr="00040253">
      <w:rPr>
        <w:rFonts w:asciiTheme="majorHAnsi" w:hAnsiTheme="majorHAnsi" w:cstheme="majorHAnsi"/>
        <w:b/>
        <w:bCs/>
        <w:sz w:val="28"/>
        <w:szCs w:val="28"/>
      </w:rPr>
      <w:t xml:space="preserve"> </w:t>
    </w:r>
  </w:p>
  <w:p w14:paraId="7A494738" w14:textId="2DEAB407" w:rsidR="00A34EE7" w:rsidRDefault="00A34E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0AAF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60C4E"/>
    <w:multiLevelType w:val="hybridMultilevel"/>
    <w:tmpl w:val="A864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C25"/>
    <w:multiLevelType w:val="hybridMultilevel"/>
    <w:tmpl w:val="E92A8332"/>
    <w:lvl w:ilvl="0" w:tplc="B1CA22F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29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0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E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40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7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1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2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94A00"/>
    <w:multiLevelType w:val="hybridMultilevel"/>
    <w:tmpl w:val="2758E228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16A161F6"/>
    <w:multiLevelType w:val="hybridMultilevel"/>
    <w:tmpl w:val="4900D72C"/>
    <w:lvl w:ilvl="0" w:tplc="6206FA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4FED"/>
    <w:multiLevelType w:val="hybridMultilevel"/>
    <w:tmpl w:val="10C25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74ED6"/>
    <w:multiLevelType w:val="hybridMultilevel"/>
    <w:tmpl w:val="50C65434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7" w15:restartNumberingAfterBreak="0">
    <w:nsid w:val="568C06BB"/>
    <w:multiLevelType w:val="multilevel"/>
    <w:tmpl w:val="AB4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41595"/>
    <w:multiLevelType w:val="hybridMultilevel"/>
    <w:tmpl w:val="7316AF5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6EB555DA"/>
    <w:multiLevelType w:val="hybridMultilevel"/>
    <w:tmpl w:val="8E84EB88"/>
    <w:lvl w:ilvl="0" w:tplc="BC98CC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C07A2"/>
    <w:multiLevelType w:val="hybridMultilevel"/>
    <w:tmpl w:val="04521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40253"/>
    <w:rsid w:val="000446B1"/>
    <w:rsid w:val="00070A6C"/>
    <w:rsid w:val="00070D94"/>
    <w:rsid w:val="00081BD6"/>
    <w:rsid w:val="000A0379"/>
    <w:rsid w:val="000C0468"/>
    <w:rsid w:val="000E6ED3"/>
    <w:rsid w:val="000F2257"/>
    <w:rsid w:val="000F2C47"/>
    <w:rsid w:val="00113CF7"/>
    <w:rsid w:val="00140BD6"/>
    <w:rsid w:val="00140DA6"/>
    <w:rsid w:val="0014222C"/>
    <w:rsid w:val="00154A91"/>
    <w:rsid w:val="00155137"/>
    <w:rsid w:val="00160AF4"/>
    <w:rsid w:val="00180E5D"/>
    <w:rsid w:val="00186507"/>
    <w:rsid w:val="00194958"/>
    <w:rsid w:val="001B4EF2"/>
    <w:rsid w:val="001C7AC8"/>
    <w:rsid w:val="001E3A6A"/>
    <w:rsid w:val="001F376F"/>
    <w:rsid w:val="002038EF"/>
    <w:rsid w:val="00217F3E"/>
    <w:rsid w:val="00246583"/>
    <w:rsid w:val="00251AF1"/>
    <w:rsid w:val="002A03EA"/>
    <w:rsid w:val="002A4C57"/>
    <w:rsid w:val="002B2AED"/>
    <w:rsid w:val="002D6636"/>
    <w:rsid w:val="00303B0D"/>
    <w:rsid w:val="00314229"/>
    <w:rsid w:val="00351C79"/>
    <w:rsid w:val="00354D35"/>
    <w:rsid w:val="00367C7A"/>
    <w:rsid w:val="003853A3"/>
    <w:rsid w:val="003A67CD"/>
    <w:rsid w:val="003B6CB9"/>
    <w:rsid w:val="003C6FCE"/>
    <w:rsid w:val="003D135E"/>
    <w:rsid w:val="00402B65"/>
    <w:rsid w:val="00420E52"/>
    <w:rsid w:val="004218A9"/>
    <w:rsid w:val="00424D90"/>
    <w:rsid w:val="00451774"/>
    <w:rsid w:val="00467B7D"/>
    <w:rsid w:val="004777A1"/>
    <w:rsid w:val="00477D75"/>
    <w:rsid w:val="004A5492"/>
    <w:rsid w:val="004A73A6"/>
    <w:rsid w:val="004A7C06"/>
    <w:rsid w:val="004D6A37"/>
    <w:rsid w:val="004E4AAF"/>
    <w:rsid w:val="00505C0A"/>
    <w:rsid w:val="00510075"/>
    <w:rsid w:val="0051533B"/>
    <w:rsid w:val="00535FD9"/>
    <w:rsid w:val="005561ED"/>
    <w:rsid w:val="005603D3"/>
    <w:rsid w:val="00574F23"/>
    <w:rsid w:val="0058074D"/>
    <w:rsid w:val="00580B38"/>
    <w:rsid w:val="005A1CF8"/>
    <w:rsid w:val="005A1E25"/>
    <w:rsid w:val="005A2A70"/>
    <w:rsid w:val="005A7955"/>
    <w:rsid w:val="005B273A"/>
    <w:rsid w:val="005C6BD3"/>
    <w:rsid w:val="00637D17"/>
    <w:rsid w:val="0064187B"/>
    <w:rsid w:val="0065533B"/>
    <w:rsid w:val="006775F8"/>
    <w:rsid w:val="006B5A79"/>
    <w:rsid w:val="006D033D"/>
    <w:rsid w:val="007374D6"/>
    <w:rsid w:val="00795190"/>
    <w:rsid w:val="007D54E8"/>
    <w:rsid w:val="007D5C0C"/>
    <w:rsid w:val="00810608"/>
    <w:rsid w:val="0084226F"/>
    <w:rsid w:val="00872497"/>
    <w:rsid w:val="00876BF7"/>
    <w:rsid w:val="0088276E"/>
    <w:rsid w:val="008B3C4E"/>
    <w:rsid w:val="008D079B"/>
    <w:rsid w:val="00950A5B"/>
    <w:rsid w:val="009754E1"/>
    <w:rsid w:val="00982D09"/>
    <w:rsid w:val="009B3FE1"/>
    <w:rsid w:val="009D4B90"/>
    <w:rsid w:val="009E2535"/>
    <w:rsid w:val="00A157A4"/>
    <w:rsid w:val="00A34EE7"/>
    <w:rsid w:val="00A56BC2"/>
    <w:rsid w:val="00A6493B"/>
    <w:rsid w:val="00A956AA"/>
    <w:rsid w:val="00AC18B0"/>
    <w:rsid w:val="00AC2664"/>
    <w:rsid w:val="00AD4AF1"/>
    <w:rsid w:val="00AD6FBB"/>
    <w:rsid w:val="00AF076B"/>
    <w:rsid w:val="00B01420"/>
    <w:rsid w:val="00B06705"/>
    <w:rsid w:val="00B24CFB"/>
    <w:rsid w:val="00B25349"/>
    <w:rsid w:val="00B359C3"/>
    <w:rsid w:val="00B52D96"/>
    <w:rsid w:val="00B70807"/>
    <w:rsid w:val="00B81332"/>
    <w:rsid w:val="00BB38E5"/>
    <w:rsid w:val="00BC453E"/>
    <w:rsid w:val="00BD321B"/>
    <w:rsid w:val="00BE074F"/>
    <w:rsid w:val="00BF015E"/>
    <w:rsid w:val="00BF2C15"/>
    <w:rsid w:val="00BF47B9"/>
    <w:rsid w:val="00BF5706"/>
    <w:rsid w:val="00C246FD"/>
    <w:rsid w:val="00C4318F"/>
    <w:rsid w:val="00C50A8D"/>
    <w:rsid w:val="00C73A78"/>
    <w:rsid w:val="00CA79E1"/>
    <w:rsid w:val="00D006CE"/>
    <w:rsid w:val="00D44E89"/>
    <w:rsid w:val="00D45DAB"/>
    <w:rsid w:val="00D74089"/>
    <w:rsid w:val="00DD750A"/>
    <w:rsid w:val="00DF1434"/>
    <w:rsid w:val="00E0701C"/>
    <w:rsid w:val="00E1279C"/>
    <w:rsid w:val="00E132A1"/>
    <w:rsid w:val="00E2154C"/>
    <w:rsid w:val="00E33903"/>
    <w:rsid w:val="00E36295"/>
    <w:rsid w:val="00E47C03"/>
    <w:rsid w:val="00E72E06"/>
    <w:rsid w:val="00E90878"/>
    <w:rsid w:val="00EC48E4"/>
    <w:rsid w:val="00ED1524"/>
    <w:rsid w:val="00ED5803"/>
    <w:rsid w:val="00EE0BE3"/>
    <w:rsid w:val="00EF2BE0"/>
    <w:rsid w:val="00F05424"/>
    <w:rsid w:val="00F2764E"/>
    <w:rsid w:val="00F70D57"/>
    <w:rsid w:val="00F720BD"/>
    <w:rsid w:val="00F744DB"/>
    <w:rsid w:val="00F81117"/>
    <w:rsid w:val="00F842E0"/>
    <w:rsid w:val="00F9240D"/>
    <w:rsid w:val="00F97A4F"/>
    <w:rsid w:val="00FB4998"/>
    <w:rsid w:val="00FD5840"/>
    <w:rsid w:val="00FE36DA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011CC"/>
  <w14:defaultImageDpi w14:val="300"/>
  <w15:docId w15:val="{981EF987-3D7C-234C-A8F5-35839D8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HeaderChar">
    <w:name w:val="Header Char"/>
    <w:basedOn w:val="DefaultParagraphFont"/>
    <w:link w:val="Header"/>
    <w:rsid w:val="000F2C47"/>
    <w:rPr>
      <w:rFonts w:ascii="Calibri" w:eastAsia="Cambria" w:hAnsi="Calibri" w:cs="Cambria"/>
      <w:lang w:eastAsia="zh-CN"/>
    </w:rPr>
  </w:style>
  <w:style w:type="paragraph" w:styleId="Footer">
    <w:name w:val="footer"/>
    <w:basedOn w:val="Normal"/>
    <w:link w:val="FooterChar"/>
    <w:rsid w:val="000F2C47"/>
    <w:pPr>
      <w:widowControl w:val="0"/>
      <w:tabs>
        <w:tab w:val="center" w:pos="4320"/>
        <w:tab w:val="right" w:pos="8640"/>
      </w:tabs>
      <w:suppressAutoHyphens/>
    </w:pPr>
    <w:rPr>
      <w:rFonts w:ascii="Calibri" w:eastAsia="Cambria" w:hAnsi="Calibri" w:cs="Cambria"/>
      <w:lang w:eastAsia="zh-CN"/>
    </w:rPr>
  </w:style>
  <w:style w:type="character" w:customStyle="1" w:styleId="FooterChar">
    <w:name w:val="Footer Char"/>
    <w:basedOn w:val="DefaultParagraphFont"/>
    <w:link w:val="Footer"/>
    <w:rsid w:val="000F2C47"/>
    <w:rPr>
      <w:rFonts w:ascii="Calibri" w:eastAsia="Cambria" w:hAnsi="Calibri" w:cs="Cambria"/>
      <w:lang w:eastAsia="zh-CN"/>
    </w:rPr>
  </w:style>
  <w:style w:type="paragraph" w:styleId="ListParagraph">
    <w:name w:val="List Paragraph"/>
    <w:basedOn w:val="Normal"/>
    <w:uiPriority w:val="34"/>
    <w:qFormat/>
    <w:rsid w:val="000F2C47"/>
    <w:pPr>
      <w:widowControl w:val="0"/>
      <w:suppressAutoHyphens/>
      <w:ind w:left="720"/>
      <w:contextualSpacing/>
    </w:pPr>
    <w:rPr>
      <w:rFonts w:ascii="Calibri" w:eastAsia="Cambria" w:hAnsi="Calibri" w:cs="Cambria"/>
      <w:lang w:eastAsia="zh-CN"/>
    </w:rPr>
  </w:style>
  <w:style w:type="table" w:styleId="TableGrid">
    <w:name w:val="Table Grid"/>
    <w:basedOn w:val="TableNormal"/>
    <w:uiPriority w:val="59"/>
    <w:rsid w:val="000F2C47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8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F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erty@urc5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Book-keeper</cp:lastModifiedBy>
  <cp:revision>6</cp:revision>
  <dcterms:created xsi:type="dcterms:W3CDTF">2022-02-24T20:09:00Z</dcterms:created>
  <dcterms:modified xsi:type="dcterms:W3CDTF">2022-03-01T14:49:00Z</dcterms:modified>
</cp:coreProperties>
</file>